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DFB" w:rsidRPr="00D50DFB" w:rsidRDefault="00D50DFB" w:rsidP="00D50D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50DFB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Информационная справка о реализованном проекте</w:t>
      </w:r>
    </w:p>
    <w:p w:rsidR="00D50DFB" w:rsidRPr="00D50DFB" w:rsidRDefault="00D50DFB" w:rsidP="00D50D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6804"/>
      </w:tblGrid>
      <w:tr w:rsidR="00D50DFB" w:rsidRPr="00D50DFB" w:rsidTr="00D50DF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МДОУ «Детский сад  №11 «Алёнушка»</w:t>
            </w:r>
          </w:p>
        </w:tc>
      </w:tr>
      <w:tr w:rsidR="00D50DFB" w:rsidRPr="00D50DFB" w:rsidTr="00D50DF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Уборка игрушек в групповой комнате после завершения игровой деятельности</w:t>
            </w:r>
            <w:r w:rsidRPr="00D50DF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50DFB" w:rsidRPr="00D50DFB" w:rsidTr="00D50DF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Целевые ориентиры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50DFB"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Сокращение потерь времени  на  процесс </w:t>
            </w:r>
            <w:r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 xml:space="preserve">уборки игрушек в групповой комнате </w:t>
            </w:r>
            <w:r w:rsidRPr="00D50DFB"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>в разновозрастной группе. Формирование детской самостоятельности от микропроцесса до целостного процесса</w:t>
            </w:r>
            <w:r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 xml:space="preserve"> уборки игрушек</w:t>
            </w:r>
            <w:r w:rsidRPr="00D50DFB"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 xml:space="preserve">. Создание комфортных условий для процесса </w:t>
            </w:r>
            <w:r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>уборки игрушек в групповой комнате после завершения игровой деятельности.</w:t>
            </w:r>
          </w:p>
        </w:tc>
      </w:tr>
      <w:tr w:rsidR="00D50DFB" w:rsidRPr="00D50DFB" w:rsidTr="00D50DF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Март 2022</w:t>
            </w:r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 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Май 2022</w:t>
            </w:r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</w:t>
            </w:r>
          </w:p>
        </w:tc>
      </w:tr>
      <w:tr w:rsidR="00D50DFB" w:rsidRPr="00D50DFB" w:rsidTr="00D50DFB">
        <w:trPr>
          <w:trHeight w:val="8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Основания реализации проекта (проблемы и риски)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contextualSpacing/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Проблема: </w:t>
            </w:r>
          </w:p>
          <w:p w:rsidR="00D50DFB" w:rsidRPr="00D50DFB" w:rsidRDefault="00D50DFB" w:rsidP="00D50DF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  <w:t>Отсутствует алгоритм уборки игрушек;</w:t>
            </w:r>
          </w:p>
          <w:p w:rsidR="00D50DFB" w:rsidRPr="00D50DFB" w:rsidRDefault="00D50DFB" w:rsidP="00D50DF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  <w:t>Отсутствует схема и карточки в уголках игровой деятельности;</w:t>
            </w:r>
          </w:p>
          <w:p w:rsidR="00D50DFB" w:rsidRPr="00D50DFB" w:rsidRDefault="00D50DFB" w:rsidP="00D50DF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  <w:t>Затягивание времени начала следующего занятия;</w:t>
            </w:r>
          </w:p>
          <w:p w:rsidR="00D50DFB" w:rsidRPr="00D50DFB" w:rsidRDefault="00D50DFB" w:rsidP="00D50DF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  <w:t>Нежелание дете</w:t>
            </w:r>
            <w:bookmarkStart w:id="0" w:name="_GoBack"/>
            <w:bookmarkEnd w:id="0"/>
            <w:r w:rsidRPr="00D50DF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  <w:t>й прерывать игровую деятельность;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D50DFB" w:rsidRPr="00D50DFB" w:rsidTr="00D50DF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Мероприятия по достижению целевых показателей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Замотивировать детей к уборке игрушек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</w:t>
            </w:r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Насыщение группы элементами бережливых</w:t>
            </w:r>
            <w:r w:rsidR="000D7B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технологий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картинки, схемы</w:t>
            </w:r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3.</w:t>
            </w:r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Поощрение детей за активность</w:t>
            </w:r>
            <w:proofErr w:type="gramStart"/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  <w:proofErr w:type="gramEnd"/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4. </w:t>
            </w:r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Закрепление результатов. Переход к следующему виду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D50DFB" w:rsidRPr="00D50DFB" w:rsidTr="00D50DFB">
        <w:trPr>
          <w:trHeight w:val="99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Результаты реализации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ориентация в пространстве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Желание детей к приборке игрушек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Быстрота и легкость в приборке игрушек</w:t>
            </w:r>
          </w:p>
        </w:tc>
      </w:tr>
      <w:tr w:rsidR="00D50DFB" w:rsidRPr="00D50DFB" w:rsidTr="00D50DF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Проблемы, возникшие при реализации проекта и выбранные способы решения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Нежелание детей прерывать игровую деятельность;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методики и способов мотивации детей к уборке и следующему виду деятельности;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Отсутствует алгоритм сбора игрушек;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Отсутствует оформление уголков и игровых зон подсказывающими картинками и схемами;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Отвлечение детей от процесса уборки игрушек на другие виды деятельности;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мотивации детей на выполнение самостоятельной уборки игрушек;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листа поощрения воспитанников;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Затягивание </w:t>
            </w:r>
            <w:proofErr w:type="gramStart"/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времени начала следующего вида деятельности детей</w:t>
            </w:r>
            <w:proofErr w:type="gramEnd"/>
            <w:r w:rsidRPr="00D50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воспитателя</w:t>
            </w:r>
          </w:p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0DFB" w:rsidRPr="00D50DFB" w:rsidTr="00D50DF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Финансовые затраты реализации проекта (при наличии)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627B89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рублей</w:t>
            </w:r>
          </w:p>
        </w:tc>
      </w:tr>
      <w:tr w:rsidR="00D50DFB" w:rsidRPr="00D50DFB" w:rsidTr="00D50DF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Использованные инструменты бережливых технологий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Схемы, картинки бережливого пространства </w:t>
            </w:r>
          </w:p>
        </w:tc>
      </w:tr>
      <w:tr w:rsidR="00D50DFB" w:rsidRPr="00D50DFB" w:rsidTr="00D50DF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0D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Контактное лицо по проекту (должность, Ф.И.О., телефон)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DFB" w:rsidRPr="00D50DFB" w:rsidRDefault="00D50DFB" w:rsidP="00D50DFB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Сенникова</w:t>
            </w:r>
            <w:proofErr w:type="spellEnd"/>
            <w:r w:rsidRPr="00D50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Елена Леонтьевна, воспитатель. </w:t>
            </w:r>
          </w:p>
        </w:tc>
      </w:tr>
    </w:tbl>
    <w:p w:rsidR="005A1D75" w:rsidRDefault="005A1D75"/>
    <w:sectPr w:rsidR="005A1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330BF"/>
    <w:multiLevelType w:val="hybridMultilevel"/>
    <w:tmpl w:val="E384B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A4C42"/>
    <w:multiLevelType w:val="hybridMultilevel"/>
    <w:tmpl w:val="8C949DA4"/>
    <w:lvl w:ilvl="0" w:tplc="248C6D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2B"/>
    <w:rsid w:val="000D7BBC"/>
    <w:rsid w:val="0014682B"/>
    <w:rsid w:val="005A1D75"/>
    <w:rsid w:val="00627B89"/>
    <w:rsid w:val="00D5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1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317</Words>
  <Characters>1807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Аленушка</dc:creator>
  <cp:keywords/>
  <dc:description/>
  <cp:lastModifiedBy>Аленушка</cp:lastModifiedBy>
  <cp:revision>5</cp:revision>
  <dcterms:created xsi:type="dcterms:W3CDTF">2022-03-29T11:56:00Z</dcterms:created>
  <dcterms:modified xsi:type="dcterms:W3CDTF">2022-05-24T06:48:00Z</dcterms:modified>
</cp:coreProperties>
</file>